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06B" w14:textId="77777777" w:rsidR="004C4BA5" w:rsidRDefault="004C4BA5" w:rsidP="004C4BA5">
      <w:pPr>
        <w:spacing w:after="0"/>
        <w:ind w:left="2832" w:firstLine="708"/>
        <w:jc w:val="both"/>
        <w:rPr>
          <w:rFonts w:ascii="Arial" w:hAnsi="Arial" w:cs="Arial"/>
          <w:bCs/>
          <w:sz w:val="20"/>
          <w:szCs w:val="20"/>
        </w:rPr>
      </w:pPr>
      <w:r w:rsidRPr="004C4BA5">
        <w:rPr>
          <w:rFonts w:ascii="Arial" w:hAnsi="Arial" w:cs="Arial"/>
          <w:bCs/>
          <w:sz w:val="20"/>
          <w:szCs w:val="20"/>
        </w:rPr>
        <w:t xml:space="preserve">Załącznik do Zarządzenia Nr 3/2022 </w:t>
      </w:r>
    </w:p>
    <w:p w14:paraId="29E77B4F" w14:textId="2F430A6F" w:rsidR="004C4BA5" w:rsidRPr="004C4BA5" w:rsidRDefault="004C4BA5" w:rsidP="004C4BA5">
      <w:pPr>
        <w:spacing w:after="0"/>
        <w:ind w:left="3540"/>
        <w:jc w:val="both"/>
        <w:rPr>
          <w:rFonts w:ascii="Arial" w:hAnsi="Arial" w:cs="Arial"/>
          <w:bCs/>
          <w:sz w:val="20"/>
          <w:szCs w:val="20"/>
        </w:rPr>
      </w:pPr>
      <w:r w:rsidRPr="004C4BA5">
        <w:rPr>
          <w:rFonts w:ascii="Arial" w:hAnsi="Arial" w:cs="Arial"/>
          <w:bCs/>
          <w:sz w:val="20"/>
          <w:szCs w:val="20"/>
        </w:rPr>
        <w:t>Dyrektora ŚDS Nr 1 w Stalowej Woli z dnia 15.02.2022r.</w:t>
      </w:r>
    </w:p>
    <w:p w14:paraId="555623AE" w14:textId="77777777" w:rsidR="004C4BA5" w:rsidRPr="004C4BA5" w:rsidRDefault="004C4BA5" w:rsidP="004C4BA5">
      <w:pPr>
        <w:jc w:val="both"/>
        <w:rPr>
          <w:rFonts w:ascii="Arial" w:hAnsi="Arial" w:cs="Arial"/>
          <w:bCs/>
          <w:sz w:val="24"/>
          <w:szCs w:val="24"/>
        </w:rPr>
      </w:pPr>
    </w:p>
    <w:p w14:paraId="570A5CE7" w14:textId="3CD51D4C" w:rsidR="004C4BA5" w:rsidRPr="004C4BA5" w:rsidRDefault="004C4BA5" w:rsidP="004C4BA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4915">
        <w:rPr>
          <w:rFonts w:ascii="Arial" w:hAnsi="Arial" w:cs="Arial"/>
          <w:b/>
          <w:sz w:val="24"/>
          <w:szCs w:val="24"/>
        </w:rPr>
        <w:t>Procedur</w:t>
      </w:r>
      <w:r>
        <w:rPr>
          <w:rFonts w:ascii="Arial" w:hAnsi="Arial" w:cs="Arial"/>
          <w:b/>
          <w:sz w:val="24"/>
          <w:szCs w:val="24"/>
        </w:rPr>
        <w:t>a</w:t>
      </w:r>
      <w:r w:rsidRPr="00754915">
        <w:rPr>
          <w:rFonts w:ascii="Arial" w:hAnsi="Arial" w:cs="Arial"/>
          <w:b/>
          <w:sz w:val="24"/>
          <w:szCs w:val="24"/>
        </w:rPr>
        <w:t xml:space="preserve"> umożliwiając</w:t>
      </w:r>
      <w:r>
        <w:rPr>
          <w:rFonts w:ascii="Arial" w:hAnsi="Arial" w:cs="Arial"/>
          <w:b/>
          <w:sz w:val="24"/>
          <w:szCs w:val="24"/>
        </w:rPr>
        <w:t>a</w:t>
      </w:r>
      <w:r w:rsidRPr="00754915">
        <w:rPr>
          <w:rFonts w:ascii="Arial" w:hAnsi="Arial" w:cs="Arial"/>
          <w:b/>
          <w:sz w:val="24"/>
          <w:szCs w:val="24"/>
        </w:rPr>
        <w:t xml:space="preserve"> składanie wniosków o zapewnienie dostępności cyfrowej oraz skarg na brak zapewnienia dostępności cyfrowej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754915">
        <w:rPr>
          <w:rFonts w:ascii="Arial" w:hAnsi="Arial" w:cs="Arial"/>
          <w:b/>
          <w:sz w:val="24"/>
          <w:szCs w:val="24"/>
        </w:rPr>
        <w:t>w Środowiskowym Domu Samopomocy Nr 1 w Stalowej Woli.</w:t>
      </w:r>
    </w:p>
    <w:p w14:paraId="4A71A788" w14:textId="77777777" w:rsidR="004C4BA5" w:rsidRDefault="004C4BA5" w:rsidP="004C4BA5">
      <w:pPr>
        <w:spacing w:line="276" w:lineRule="auto"/>
        <w:jc w:val="center"/>
        <w:rPr>
          <w:rFonts w:ascii="Arial" w:hAnsi="Arial" w:cs="Arial"/>
          <w:b/>
        </w:rPr>
      </w:pPr>
    </w:p>
    <w:p w14:paraId="1B854739" w14:textId="56D1D1FC" w:rsidR="004C4BA5" w:rsidRPr="00EF6073" w:rsidRDefault="004C4BA5" w:rsidP="004C4BA5">
      <w:pPr>
        <w:spacing w:line="276" w:lineRule="auto"/>
        <w:jc w:val="center"/>
        <w:rPr>
          <w:rFonts w:ascii="Arial" w:hAnsi="Arial" w:cs="Arial"/>
          <w:b/>
        </w:rPr>
      </w:pPr>
      <w:r w:rsidRPr="00EF6073">
        <w:rPr>
          <w:rFonts w:ascii="Arial" w:hAnsi="Arial" w:cs="Arial"/>
          <w:b/>
        </w:rPr>
        <w:t>§ 1</w:t>
      </w:r>
    </w:p>
    <w:p w14:paraId="630A0942" w14:textId="77777777" w:rsidR="004C4BA5" w:rsidRPr="00867313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Każdy ma prawo wystąpić do Środowiskowego Domu Samopomocy Nr 1 w Stalowej Woli, zw</w:t>
      </w:r>
      <w:r>
        <w:rPr>
          <w:rFonts w:ascii="Arial" w:hAnsi="Arial" w:cs="Arial"/>
        </w:rPr>
        <w:t>anego</w:t>
      </w:r>
      <w:r w:rsidRPr="00EF6073">
        <w:rPr>
          <w:rFonts w:ascii="Arial" w:hAnsi="Arial" w:cs="Arial"/>
        </w:rPr>
        <w:t xml:space="preserve"> dalej </w:t>
      </w:r>
      <w:r w:rsidRPr="00EF6073">
        <w:rPr>
          <w:rFonts w:ascii="Arial" w:hAnsi="Arial" w:cs="Arial"/>
          <w:b/>
        </w:rPr>
        <w:t>ŚDS Nr 1</w:t>
      </w:r>
      <w:r w:rsidRPr="00EF6073">
        <w:rPr>
          <w:rFonts w:ascii="Arial" w:hAnsi="Arial" w:cs="Arial"/>
        </w:rPr>
        <w:t xml:space="preserve"> z żądaniem zapewnienia dostępności cyfrowej strony internetowej:</w:t>
      </w:r>
      <w:r>
        <w:rPr>
          <w:rFonts w:ascii="Arial" w:hAnsi="Arial" w:cs="Arial"/>
        </w:rPr>
        <w:t xml:space="preserve"> </w:t>
      </w:r>
      <w:r w:rsidRPr="00867313">
        <w:rPr>
          <w:rFonts w:ascii="Arial" w:hAnsi="Arial" w:cs="Arial"/>
        </w:rPr>
        <w:t>https://sds1stw.naszsds.pl</w:t>
      </w:r>
      <w:r>
        <w:rPr>
          <w:rFonts w:ascii="Arial" w:hAnsi="Arial" w:cs="Arial"/>
        </w:rPr>
        <w:t>/</w:t>
      </w:r>
    </w:p>
    <w:p w14:paraId="1312019F" w14:textId="77777777" w:rsidR="004C4BA5" w:rsidRDefault="004C4BA5" w:rsidP="004C4BA5">
      <w:pPr>
        <w:spacing w:after="0" w:line="276" w:lineRule="auto"/>
        <w:ind w:left="720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lub elementu</w:t>
      </w:r>
      <w:r>
        <w:rPr>
          <w:rFonts w:ascii="Arial" w:hAnsi="Arial" w:cs="Arial"/>
        </w:rPr>
        <w:t xml:space="preserve"> strony internetowej.</w:t>
      </w:r>
    </w:p>
    <w:p w14:paraId="34D4DFAB" w14:textId="77777777" w:rsidR="004C4BA5" w:rsidRPr="00EF6073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 xml:space="preserve">Dopuszcza się </w:t>
      </w:r>
      <w:r>
        <w:rPr>
          <w:rFonts w:ascii="Arial" w:hAnsi="Arial" w:cs="Arial"/>
        </w:rPr>
        <w:t xml:space="preserve">następujące </w:t>
      </w:r>
      <w:r w:rsidRPr="00EF6073">
        <w:rPr>
          <w:rFonts w:ascii="Arial" w:hAnsi="Arial" w:cs="Arial"/>
        </w:rPr>
        <w:t>sposoby wystąpienia z żądaniem zapewnienia dostępności cyfrowej strony internetowej lub jej elementu:</w:t>
      </w:r>
    </w:p>
    <w:p w14:paraId="659571B8" w14:textId="77777777" w:rsidR="004C4BA5" w:rsidRDefault="004C4BA5" w:rsidP="004C4B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FD7290">
        <w:rPr>
          <w:rFonts w:ascii="Arial" w:hAnsi="Arial" w:cs="Arial"/>
        </w:rPr>
        <w:t>osobi</w:t>
      </w:r>
      <w:r>
        <w:rPr>
          <w:rFonts w:ascii="Arial" w:hAnsi="Arial" w:cs="Arial"/>
        </w:rPr>
        <w:t>sty</w:t>
      </w:r>
      <w:r w:rsidRPr="00FD7290">
        <w:rPr>
          <w:rFonts w:ascii="Arial" w:hAnsi="Arial" w:cs="Arial"/>
        </w:rPr>
        <w:t>,</w:t>
      </w:r>
    </w:p>
    <w:p w14:paraId="31388E70" w14:textId="77777777" w:rsidR="004C4BA5" w:rsidRDefault="004C4BA5" w:rsidP="004C4B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FD7290">
        <w:rPr>
          <w:rFonts w:ascii="Arial" w:hAnsi="Arial" w:cs="Arial"/>
        </w:rPr>
        <w:t>kontakt telefoniczny</w:t>
      </w:r>
      <w:r>
        <w:rPr>
          <w:rFonts w:ascii="Arial" w:hAnsi="Arial" w:cs="Arial"/>
        </w:rPr>
        <w:t xml:space="preserve"> pod nr tel.: </w:t>
      </w:r>
      <w:r w:rsidRPr="00FD7290">
        <w:rPr>
          <w:rFonts w:ascii="Arial" w:hAnsi="Arial" w:cs="Arial"/>
        </w:rPr>
        <w:t>15 844-72-90,</w:t>
      </w:r>
    </w:p>
    <w:p w14:paraId="61BD3C6C" w14:textId="77777777" w:rsidR="004C4BA5" w:rsidRDefault="004C4BA5" w:rsidP="004C4B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FD7290">
        <w:rPr>
          <w:rFonts w:ascii="Arial" w:hAnsi="Arial" w:cs="Arial"/>
        </w:rPr>
        <w:t>kontakt korespondencyjny</w:t>
      </w:r>
      <w:r>
        <w:rPr>
          <w:rFonts w:ascii="Arial" w:hAnsi="Arial" w:cs="Arial"/>
        </w:rPr>
        <w:t>:</w:t>
      </w:r>
      <w:r w:rsidRPr="00FD7290">
        <w:t xml:space="preserve"> </w:t>
      </w:r>
      <w:r w:rsidRPr="00FD7290">
        <w:rPr>
          <w:rFonts w:ascii="Arial" w:hAnsi="Arial" w:cs="Arial"/>
        </w:rPr>
        <w:t>Środowiskowy Dom Samopomocy Nr 1 w Stalowej Woli</w:t>
      </w:r>
      <w:r>
        <w:rPr>
          <w:rFonts w:ascii="Arial" w:hAnsi="Arial" w:cs="Arial"/>
        </w:rPr>
        <w:t xml:space="preserve"> ul. </w:t>
      </w:r>
      <w:r w:rsidRPr="00FD7290">
        <w:rPr>
          <w:rFonts w:ascii="Arial" w:hAnsi="Arial" w:cs="Arial"/>
        </w:rPr>
        <w:t>Ks. Jerzego Popiełuszki 29A,</w:t>
      </w:r>
      <w:r>
        <w:rPr>
          <w:rFonts w:ascii="Arial" w:hAnsi="Arial" w:cs="Arial"/>
        </w:rPr>
        <w:t xml:space="preserve"> </w:t>
      </w:r>
      <w:r w:rsidRPr="00FD7290">
        <w:rPr>
          <w:rFonts w:ascii="Arial" w:hAnsi="Arial" w:cs="Arial"/>
        </w:rPr>
        <w:t xml:space="preserve">37-450 </w:t>
      </w:r>
      <w:r>
        <w:rPr>
          <w:rFonts w:ascii="Arial" w:hAnsi="Arial" w:cs="Arial"/>
        </w:rPr>
        <w:t xml:space="preserve">Stalowa Wola, </w:t>
      </w:r>
    </w:p>
    <w:p w14:paraId="33C3DDFE" w14:textId="77777777" w:rsidR="004C4BA5" w:rsidRPr="00FD7290" w:rsidRDefault="004C4BA5" w:rsidP="004C4B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FD7290">
        <w:rPr>
          <w:rFonts w:ascii="Arial" w:hAnsi="Arial" w:cs="Arial"/>
        </w:rPr>
        <w:t>kontakt za pomocą środków komunikacji elektronicznej, o których mowa w art. 2 pkt 5 ustawy z 18</w:t>
      </w:r>
      <w:r>
        <w:rPr>
          <w:rFonts w:ascii="Arial" w:hAnsi="Arial" w:cs="Arial"/>
        </w:rPr>
        <w:t xml:space="preserve"> lipca </w:t>
      </w:r>
      <w:r w:rsidRPr="00FD7290">
        <w:rPr>
          <w:rFonts w:ascii="Arial" w:hAnsi="Arial" w:cs="Arial"/>
        </w:rPr>
        <w:t>2002 r. o świadc</w:t>
      </w:r>
      <w:r>
        <w:rPr>
          <w:rFonts w:ascii="Arial" w:hAnsi="Arial" w:cs="Arial"/>
        </w:rPr>
        <w:t xml:space="preserve">zeniu usług drogą elektroniczną: </w:t>
      </w:r>
      <w:r w:rsidRPr="00FD7290">
        <w:rPr>
          <w:rFonts w:ascii="Arial" w:hAnsi="Arial" w:cs="Arial"/>
        </w:rPr>
        <w:t xml:space="preserve">e-mail: </w:t>
      </w:r>
      <w:hyperlink r:id="rId5" w:history="1">
        <w:r w:rsidRPr="000818C0">
          <w:rPr>
            <w:rStyle w:val="Hipercze"/>
            <w:rFonts w:ascii="Arial" w:hAnsi="Arial" w:cs="Arial"/>
          </w:rPr>
          <w:t>sds1@stalowawola.pl</w:t>
        </w:r>
      </w:hyperlink>
      <w:r>
        <w:rPr>
          <w:rFonts w:ascii="Arial" w:hAnsi="Arial" w:cs="Arial"/>
        </w:rPr>
        <w:t xml:space="preserve">, </w:t>
      </w:r>
    </w:p>
    <w:p w14:paraId="7C281C2E" w14:textId="77777777" w:rsidR="004C4BA5" w:rsidRPr="00EF6073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Żądanie zawiera:</w:t>
      </w:r>
    </w:p>
    <w:p w14:paraId="29CE18C8" w14:textId="77777777" w:rsidR="004C4BA5" w:rsidRPr="00EF6073" w:rsidRDefault="004C4BA5" w:rsidP="004C4BA5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1)</w:t>
      </w:r>
      <w:r w:rsidRPr="00EF6073">
        <w:rPr>
          <w:rFonts w:ascii="Arial" w:hAnsi="Arial" w:cs="Arial"/>
        </w:rPr>
        <w:tab/>
        <w:t>dane kontaktowe osoby występującej z żądaniem;</w:t>
      </w:r>
    </w:p>
    <w:p w14:paraId="62998519" w14:textId="77777777" w:rsidR="004C4BA5" w:rsidRPr="00EF6073" w:rsidRDefault="004C4BA5" w:rsidP="004C4BA5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2)</w:t>
      </w:r>
      <w:r w:rsidRPr="00EF6073">
        <w:rPr>
          <w:rFonts w:ascii="Arial" w:hAnsi="Arial" w:cs="Arial"/>
        </w:rPr>
        <w:tab/>
        <w:t>wskazanie strony internetowej, lub elementu strony internetowej, które mają być dostępne cyfrowo;</w:t>
      </w:r>
    </w:p>
    <w:p w14:paraId="3694051F" w14:textId="77777777" w:rsidR="004C4BA5" w:rsidRPr="00EF6073" w:rsidRDefault="004C4BA5" w:rsidP="004C4BA5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3)</w:t>
      </w:r>
      <w:r w:rsidRPr="00EF6073">
        <w:rPr>
          <w:rFonts w:ascii="Arial" w:hAnsi="Arial" w:cs="Arial"/>
        </w:rPr>
        <w:tab/>
        <w:t>wskazanie sposobu kontaktu z osobą występującą z żądaniem;</w:t>
      </w:r>
    </w:p>
    <w:p w14:paraId="67954575" w14:textId="77777777" w:rsidR="004C4BA5" w:rsidRDefault="004C4BA5" w:rsidP="004C4BA5">
      <w:pPr>
        <w:tabs>
          <w:tab w:val="left" w:pos="993"/>
        </w:tabs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4)</w:t>
      </w:r>
      <w:r w:rsidRPr="00EF6073">
        <w:rPr>
          <w:rFonts w:ascii="Arial" w:hAnsi="Arial" w:cs="Arial"/>
        </w:rPr>
        <w:tab/>
        <w:t>wskazanie alternatywnego sposobu dostępu</w:t>
      </w:r>
      <w:r>
        <w:rPr>
          <w:rFonts w:ascii="Arial" w:hAnsi="Arial" w:cs="Arial"/>
        </w:rPr>
        <w:t>.</w:t>
      </w:r>
    </w:p>
    <w:p w14:paraId="6496997B" w14:textId="77777777" w:rsidR="004C4BA5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Kontakt:</w:t>
      </w:r>
    </w:p>
    <w:p w14:paraId="008AE6D1" w14:textId="77777777" w:rsidR="004C4BA5" w:rsidRDefault="004C4BA5" w:rsidP="004C4B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osobisty</w:t>
      </w:r>
      <w:r w:rsidRPr="00FD7290">
        <w:t xml:space="preserve"> </w:t>
      </w:r>
      <w:r w:rsidRPr="00FD7290">
        <w:rPr>
          <w:rFonts w:ascii="Arial" w:hAnsi="Arial" w:cs="Arial"/>
        </w:rPr>
        <w:t xml:space="preserve">wymaga uzupełnienia wniosku, stanowiącego </w:t>
      </w:r>
      <w:r w:rsidRPr="00E11D67">
        <w:rPr>
          <w:rFonts w:ascii="Arial" w:hAnsi="Arial" w:cs="Arial"/>
          <w:b/>
        </w:rPr>
        <w:t xml:space="preserve">załącznik </w:t>
      </w:r>
      <w:r w:rsidRPr="00FD7290">
        <w:rPr>
          <w:rFonts w:ascii="Arial" w:hAnsi="Arial" w:cs="Arial"/>
        </w:rPr>
        <w:t>do Procedur.</w:t>
      </w:r>
    </w:p>
    <w:p w14:paraId="6BC59F50" w14:textId="77777777" w:rsidR="004C4BA5" w:rsidRDefault="004C4BA5" w:rsidP="004C4B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telefoniczny wymaga podania wszelkich danych, o których mowa w ust. 3.</w:t>
      </w:r>
    </w:p>
    <w:p w14:paraId="177DB388" w14:textId="77777777" w:rsidR="004C4BA5" w:rsidRDefault="004C4BA5" w:rsidP="004C4B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D7290">
        <w:rPr>
          <w:rFonts w:ascii="Arial" w:hAnsi="Arial" w:cs="Arial"/>
        </w:rPr>
        <w:t xml:space="preserve">korespondencyjny wymaga uzupełnienia wniosku, stanowiącego </w:t>
      </w:r>
      <w:r w:rsidRPr="00E11D67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FD7290">
        <w:rPr>
          <w:rFonts w:ascii="Arial" w:hAnsi="Arial" w:cs="Arial"/>
        </w:rPr>
        <w:t>do Procedur.</w:t>
      </w:r>
    </w:p>
    <w:p w14:paraId="4C5D23F9" w14:textId="77777777" w:rsidR="004C4BA5" w:rsidRPr="00FD7290" w:rsidRDefault="004C4BA5" w:rsidP="004C4B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D7290">
        <w:rPr>
          <w:rFonts w:ascii="Arial" w:hAnsi="Arial" w:cs="Arial"/>
        </w:rPr>
        <w:t>za pomocą środków komunikacji elektronicznej, o których mowa w art. 2 pkt 5 ustawy z 18</w:t>
      </w:r>
      <w:r>
        <w:rPr>
          <w:rFonts w:ascii="Arial" w:hAnsi="Arial" w:cs="Arial"/>
        </w:rPr>
        <w:t xml:space="preserve"> lipca </w:t>
      </w:r>
      <w:r w:rsidRPr="00FD7290">
        <w:rPr>
          <w:rFonts w:ascii="Arial" w:hAnsi="Arial" w:cs="Arial"/>
        </w:rPr>
        <w:t>2002 r. o świadczeniu usług drogą elektroniczną, wymaga podania wszelkich danych, o których mowa w ust. 3.</w:t>
      </w:r>
    </w:p>
    <w:p w14:paraId="2C39F0CF" w14:textId="77777777" w:rsidR="004C4BA5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Zapewnienie dostępności cyfrowej strony internetowej lub elementu strony internetowej, ŚDS Nr 1 następuje bez zbędnej z</w:t>
      </w:r>
      <w:r>
        <w:rPr>
          <w:rFonts w:ascii="Arial" w:hAnsi="Arial" w:cs="Arial"/>
        </w:rPr>
        <w:t>włoki, jednak nie później niż w </w:t>
      </w:r>
      <w:r w:rsidRPr="00EF6073">
        <w:rPr>
          <w:rFonts w:ascii="Arial" w:hAnsi="Arial" w:cs="Arial"/>
        </w:rPr>
        <w:t>terminie 7 dni od dnia wystąpienia z żądaniem.</w:t>
      </w:r>
    </w:p>
    <w:p w14:paraId="45D7F783" w14:textId="77777777" w:rsidR="004C4BA5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F6073">
        <w:rPr>
          <w:rFonts w:ascii="Arial" w:hAnsi="Arial" w:cs="Arial"/>
        </w:rPr>
        <w:t>Jeżeli zapewnienie dostępnośc</w:t>
      </w:r>
      <w:r>
        <w:rPr>
          <w:rFonts w:ascii="Arial" w:hAnsi="Arial" w:cs="Arial"/>
        </w:rPr>
        <w:t xml:space="preserve">i cyfrowej strony internetowej </w:t>
      </w:r>
      <w:r w:rsidRPr="00EF6073">
        <w:rPr>
          <w:rFonts w:ascii="Arial" w:hAnsi="Arial" w:cs="Arial"/>
        </w:rPr>
        <w:t xml:space="preserve">lub elementu strony internetowej </w:t>
      </w:r>
      <w:r>
        <w:rPr>
          <w:rFonts w:ascii="Arial" w:hAnsi="Arial" w:cs="Arial"/>
        </w:rPr>
        <w:t>ŚDS Nr 1</w:t>
      </w:r>
      <w:r w:rsidRPr="00EF6073">
        <w:rPr>
          <w:rFonts w:ascii="Arial" w:hAnsi="Arial" w:cs="Arial"/>
        </w:rPr>
        <w:t xml:space="preserve"> nie może nastąpić w terminie, o którym mowa w ust. </w:t>
      </w:r>
      <w:r>
        <w:rPr>
          <w:rFonts w:ascii="Arial" w:hAnsi="Arial" w:cs="Arial"/>
        </w:rPr>
        <w:t>5</w:t>
      </w:r>
      <w:r w:rsidRPr="00EF60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ŚDS Nr 1</w:t>
      </w:r>
      <w:r w:rsidRPr="00EF6073">
        <w:rPr>
          <w:rFonts w:ascii="Arial" w:hAnsi="Arial" w:cs="Arial"/>
        </w:rPr>
        <w:t xml:space="preserve"> niezwłocznie powiadamia osobę występującą z żądaniem o przyczynach opóźnienia oraz terminie, w którym zapewni dostępność cyfrową</w:t>
      </w:r>
      <w:r>
        <w:rPr>
          <w:rFonts w:ascii="Arial" w:hAnsi="Arial" w:cs="Arial"/>
        </w:rPr>
        <w:t xml:space="preserve"> wskazanej strony internetowej </w:t>
      </w:r>
      <w:r w:rsidRPr="00EF6073">
        <w:rPr>
          <w:rFonts w:ascii="Arial" w:hAnsi="Arial" w:cs="Arial"/>
        </w:rPr>
        <w:t>lub elementu strony internetowej, jednak nie dłuższym niż dwa miesiące od dnia wystąpienia z żądaniem.</w:t>
      </w:r>
    </w:p>
    <w:p w14:paraId="093F2CEB" w14:textId="77777777" w:rsidR="004C4BA5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ŚDS Nr 1</w:t>
      </w:r>
      <w:r w:rsidRPr="00AF719F">
        <w:rPr>
          <w:rFonts w:ascii="Arial" w:hAnsi="Arial" w:cs="Arial"/>
        </w:rPr>
        <w:t xml:space="preserve"> odmawia zapewnienia dostępności cyfrowej elementu strony internetowej, jeżeli wiązałoby się to z ryzykiem naruszenia integralności lub wiarygodności przekazywanych informacji.</w:t>
      </w:r>
    </w:p>
    <w:p w14:paraId="57AADC0E" w14:textId="77777777" w:rsidR="004C4BA5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F719F">
        <w:rPr>
          <w:rFonts w:ascii="Arial" w:hAnsi="Arial" w:cs="Arial"/>
        </w:rPr>
        <w:t xml:space="preserve">W przypadku gdy </w:t>
      </w:r>
      <w:r>
        <w:rPr>
          <w:rFonts w:ascii="Arial" w:hAnsi="Arial" w:cs="Arial"/>
        </w:rPr>
        <w:t>ŚDS Nr 1</w:t>
      </w:r>
      <w:r w:rsidRPr="00AF719F">
        <w:rPr>
          <w:rFonts w:ascii="Arial" w:hAnsi="Arial" w:cs="Arial"/>
        </w:rPr>
        <w:t xml:space="preserve"> nie jest w stanie zapewnić dostępności cyfrowej elementu strony internetowej lub aplikacji mobilnej zgodnie z żądaniem, niezwłocznie powiadamia on osobę występującą z żądaniem o przyczynach braku możliwości zapewnienia dostępności cyfrowej wskazanego elementu i wskazuje alternatywny sposób dostępu do tego elementu.</w:t>
      </w:r>
    </w:p>
    <w:p w14:paraId="50C8F720" w14:textId="77777777" w:rsidR="004C4BA5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F719F">
        <w:rPr>
          <w:rFonts w:ascii="Arial" w:hAnsi="Arial" w:cs="Arial"/>
        </w:rPr>
        <w:t>W przypadku odmowy zapewnienia dostępności cyfrowej strony i</w:t>
      </w:r>
      <w:r>
        <w:rPr>
          <w:rFonts w:ascii="Arial" w:hAnsi="Arial" w:cs="Arial"/>
        </w:rPr>
        <w:t xml:space="preserve">nternetowej </w:t>
      </w:r>
      <w:r w:rsidRPr="00AF719F">
        <w:rPr>
          <w:rFonts w:ascii="Arial" w:hAnsi="Arial" w:cs="Arial"/>
        </w:rPr>
        <w:t xml:space="preserve">lub wskazanego elementu strony internetowej, lub aplikacji mobilnej podmiotu publicznego, wskazanych w żądaniu albo w </w:t>
      </w:r>
      <w:r>
        <w:rPr>
          <w:rFonts w:ascii="Arial" w:hAnsi="Arial" w:cs="Arial"/>
        </w:rPr>
        <w:t>przypadku odmowy skorzystania z </w:t>
      </w:r>
      <w:r w:rsidRPr="00AF719F">
        <w:rPr>
          <w:rFonts w:ascii="Arial" w:hAnsi="Arial" w:cs="Arial"/>
        </w:rPr>
        <w:t>alternatywnego sposobu dostępu przez osobę występującą z żądaniem, zgodnie</w:t>
      </w:r>
      <w:r>
        <w:rPr>
          <w:rFonts w:ascii="Arial" w:hAnsi="Arial" w:cs="Arial"/>
        </w:rPr>
        <w:t xml:space="preserve"> z </w:t>
      </w:r>
      <w:r w:rsidRPr="00AF719F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8</w:t>
      </w:r>
      <w:r w:rsidRPr="00AF719F">
        <w:rPr>
          <w:rFonts w:ascii="Arial" w:hAnsi="Arial" w:cs="Arial"/>
        </w:rPr>
        <w:t xml:space="preserve">, osoba ta ma prawo do złożenia do </w:t>
      </w:r>
      <w:r>
        <w:rPr>
          <w:rFonts w:ascii="Arial" w:hAnsi="Arial" w:cs="Arial"/>
        </w:rPr>
        <w:t>ŚDS Nr 1</w:t>
      </w:r>
      <w:r w:rsidRPr="00AF719F">
        <w:rPr>
          <w:rFonts w:ascii="Arial" w:hAnsi="Arial" w:cs="Arial"/>
        </w:rPr>
        <w:t xml:space="preserve"> skargi w sprawie zapewnienia dostępnośc</w:t>
      </w:r>
      <w:r>
        <w:rPr>
          <w:rFonts w:ascii="Arial" w:hAnsi="Arial" w:cs="Arial"/>
        </w:rPr>
        <w:t xml:space="preserve">i cyfrowej strony internetowej </w:t>
      </w:r>
      <w:r w:rsidRPr="00AF719F">
        <w:rPr>
          <w:rFonts w:ascii="Arial" w:hAnsi="Arial" w:cs="Arial"/>
        </w:rPr>
        <w:t>l</w:t>
      </w:r>
      <w:r>
        <w:rPr>
          <w:rFonts w:ascii="Arial" w:hAnsi="Arial" w:cs="Arial"/>
        </w:rPr>
        <w:t>ub elementu strony internetowej.</w:t>
      </w:r>
    </w:p>
    <w:p w14:paraId="48BD71FF" w14:textId="77777777" w:rsidR="004C4BA5" w:rsidRPr="00AF719F" w:rsidRDefault="004C4BA5" w:rsidP="004C4B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F719F">
        <w:rPr>
          <w:rFonts w:ascii="Arial" w:hAnsi="Arial" w:cs="Arial"/>
        </w:rPr>
        <w:t>Do skarg rozpatrywanych w postępowaniach w sprawie zapewnienia dostępnośc</w:t>
      </w:r>
      <w:r>
        <w:rPr>
          <w:rFonts w:ascii="Arial" w:hAnsi="Arial" w:cs="Arial"/>
        </w:rPr>
        <w:t xml:space="preserve">i cyfrowej strony internetowej </w:t>
      </w:r>
      <w:r w:rsidRPr="00AF719F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b elementu strony internetowej, ŚDS Nr 1 </w:t>
      </w:r>
      <w:r w:rsidRPr="00AF719F">
        <w:rPr>
          <w:rFonts w:ascii="Arial" w:hAnsi="Arial" w:cs="Arial"/>
        </w:rPr>
        <w:t>stosuje przepisy działu VIII ustawy z dnia 14 czerwca 1960 r. - Kodeks postępowania administracyjnego.</w:t>
      </w:r>
    </w:p>
    <w:p w14:paraId="26CB28A4" w14:textId="77777777" w:rsidR="004C4BA5" w:rsidRDefault="004C4BA5" w:rsidP="004C4BA5">
      <w:pPr>
        <w:spacing w:after="0" w:line="276" w:lineRule="auto"/>
        <w:jc w:val="both"/>
        <w:rPr>
          <w:rFonts w:ascii="Arial" w:hAnsi="Arial" w:cs="Arial"/>
        </w:rPr>
      </w:pPr>
    </w:p>
    <w:p w14:paraId="3DBFF43C" w14:textId="77777777" w:rsidR="0079180C" w:rsidRDefault="0079180C" w:rsidP="004C4BA5">
      <w:pPr>
        <w:spacing w:line="276" w:lineRule="auto"/>
      </w:pPr>
    </w:p>
    <w:sectPr w:rsidR="0079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460"/>
    <w:multiLevelType w:val="hybridMultilevel"/>
    <w:tmpl w:val="A6964D16"/>
    <w:lvl w:ilvl="0" w:tplc="AA6ED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4453F"/>
    <w:multiLevelType w:val="hybridMultilevel"/>
    <w:tmpl w:val="1130CA9A"/>
    <w:lvl w:ilvl="0" w:tplc="0D527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63E26"/>
    <w:multiLevelType w:val="hybridMultilevel"/>
    <w:tmpl w:val="E0E8A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3A"/>
    <w:rsid w:val="00096C3A"/>
    <w:rsid w:val="004C4BA5"/>
    <w:rsid w:val="0079180C"/>
    <w:rsid w:val="00E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D2C5"/>
  <w15:chartTrackingRefBased/>
  <w15:docId w15:val="{A5FB017E-5603-4D8B-9B23-FA396A9A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BA5"/>
    <w:pPr>
      <w:ind w:left="720"/>
      <w:contextualSpacing/>
    </w:pPr>
  </w:style>
  <w:style w:type="character" w:styleId="Hipercze">
    <w:name w:val="Hyperlink"/>
    <w:uiPriority w:val="99"/>
    <w:unhideWhenUsed/>
    <w:rsid w:val="004C4B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1@stalow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 nr 1</dc:creator>
  <cp:keywords/>
  <dc:description/>
  <cp:lastModifiedBy>ŚDS nr 1</cp:lastModifiedBy>
  <cp:revision>2</cp:revision>
  <dcterms:created xsi:type="dcterms:W3CDTF">2022-02-28T09:05:00Z</dcterms:created>
  <dcterms:modified xsi:type="dcterms:W3CDTF">2022-02-28T09:08:00Z</dcterms:modified>
</cp:coreProperties>
</file>